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6" w:rsidRPr="006F117A" w:rsidRDefault="00AF15CE">
      <w:pPr>
        <w:pStyle w:val="Titolo"/>
        <w:rPr>
          <w:rFonts w:ascii="Times New Roman" w:hAnsi="Times New Roman"/>
          <w:sz w:val="24"/>
          <w:u w:val="single"/>
        </w:rPr>
      </w:pPr>
      <w:r w:rsidRPr="006F117A">
        <w:rPr>
          <w:rFonts w:ascii="Times New Roman" w:hAnsi="Times New Roman"/>
          <w:sz w:val="24"/>
          <w:u w:val="single"/>
        </w:rPr>
        <w:t>CHECK-LIST</w:t>
      </w:r>
    </w:p>
    <w:p w:rsidR="00363C66" w:rsidRPr="000D5820" w:rsidRDefault="00363C66" w:rsidP="002F70F1">
      <w:pPr>
        <w:pStyle w:val="Titolo"/>
        <w:jc w:val="left"/>
        <w:rPr>
          <w:rFonts w:ascii="Times New Roman" w:hAnsi="Times New Roman"/>
          <w:sz w:val="24"/>
        </w:rPr>
      </w:pPr>
    </w:p>
    <w:p w:rsidR="00363C66" w:rsidRPr="006F117A" w:rsidRDefault="00AF15CE">
      <w:pPr>
        <w:pStyle w:val="Titolo1"/>
        <w:rPr>
          <w:rFonts w:ascii="Times New Roman" w:hAnsi="Times New Roman"/>
          <w:sz w:val="24"/>
          <w:u w:val="none"/>
        </w:rPr>
      </w:pPr>
      <w:r w:rsidRPr="006F117A">
        <w:rPr>
          <w:rFonts w:ascii="Times New Roman" w:hAnsi="Times New Roman"/>
          <w:sz w:val="24"/>
          <w:u w:val="none"/>
        </w:rPr>
        <w:t>Cateterismo vescicale</w:t>
      </w:r>
      <w:r w:rsidR="00A142CB" w:rsidRPr="006F117A">
        <w:rPr>
          <w:rFonts w:ascii="Times New Roman" w:hAnsi="Times New Roman"/>
          <w:sz w:val="24"/>
          <w:u w:val="none"/>
        </w:rPr>
        <w:t xml:space="preserve"> </w:t>
      </w:r>
      <w:r w:rsidR="001D3517" w:rsidRPr="006F117A">
        <w:rPr>
          <w:rFonts w:ascii="Times New Roman" w:hAnsi="Times New Roman"/>
          <w:sz w:val="24"/>
          <w:u w:val="none"/>
        </w:rPr>
        <w:t>(un operatore)</w:t>
      </w:r>
      <w:r w:rsidR="00CB14C1" w:rsidRPr="006F117A">
        <w:rPr>
          <w:rFonts w:ascii="Times New Roman" w:hAnsi="Times New Roman"/>
          <w:sz w:val="24"/>
          <w:u w:val="none"/>
        </w:rPr>
        <w:t xml:space="preserve"> </w:t>
      </w:r>
    </w:p>
    <w:p w:rsidR="00363C66" w:rsidRPr="000D5820" w:rsidRDefault="00363C66"/>
    <w:p w:rsidR="00363C66" w:rsidRPr="000D5820" w:rsidRDefault="006F117A">
      <w:pPr>
        <w:rPr>
          <w:b/>
          <w:bCs/>
        </w:rPr>
      </w:pPr>
      <w:bookmarkStart w:id="0" w:name="_GoBack"/>
      <w:r w:rsidRPr="000D5820">
        <w:rPr>
          <w:b/>
          <w:bCs/>
        </w:rPr>
        <w:t>MATERIALE OCCORRENTE:</w:t>
      </w:r>
    </w:p>
    <w:bookmarkEnd w:id="0"/>
    <w:p w:rsidR="00363C66" w:rsidRPr="000D5820" w:rsidRDefault="001D3517">
      <w:pPr>
        <w:numPr>
          <w:ilvl w:val="0"/>
          <w:numId w:val="1"/>
        </w:numPr>
      </w:pPr>
      <w:r>
        <w:t>Catetere</w:t>
      </w:r>
    </w:p>
    <w:p w:rsidR="00363C66" w:rsidRPr="000D5820" w:rsidRDefault="001D3517">
      <w:pPr>
        <w:numPr>
          <w:ilvl w:val="0"/>
          <w:numId w:val="1"/>
        </w:numPr>
      </w:pPr>
      <w:r>
        <w:t>Sacchetto</w:t>
      </w:r>
      <w:r w:rsidR="006407F3">
        <w:t xml:space="preserve"> (c</w:t>
      </w:r>
      <w:r w:rsidR="00AF15CE" w:rsidRPr="000D5820">
        <w:t>i</w:t>
      </w:r>
      <w:r w:rsidR="00334BAE">
        <w:t xml:space="preserve">rcuito chiuso) </w:t>
      </w:r>
    </w:p>
    <w:p w:rsidR="00363C66" w:rsidRPr="000D5820" w:rsidRDefault="001D3517">
      <w:pPr>
        <w:numPr>
          <w:ilvl w:val="0"/>
          <w:numId w:val="1"/>
        </w:numPr>
      </w:pPr>
      <w:r>
        <w:t>Guanti</w:t>
      </w:r>
      <w:r w:rsidR="007633C6">
        <w:t xml:space="preserve"> sterili e guanti monouso</w:t>
      </w:r>
    </w:p>
    <w:p w:rsidR="00363C66" w:rsidRPr="000D5820" w:rsidRDefault="00AF15CE">
      <w:pPr>
        <w:numPr>
          <w:ilvl w:val="0"/>
          <w:numId w:val="1"/>
        </w:numPr>
      </w:pPr>
      <w:r w:rsidRPr="000D5820">
        <w:t xml:space="preserve">2 </w:t>
      </w:r>
      <w:proofErr w:type="spellStart"/>
      <w:r w:rsidRPr="000D5820">
        <w:t>telini</w:t>
      </w:r>
      <w:proofErr w:type="spellEnd"/>
      <w:r w:rsidRPr="000D5820">
        <w:t xml:space="preserve"> sterili</w:t>
      </w:r>
      <w:r w:rsidR="007052B8" w:rsidRPr="000D5820">
        <w:t xml:space="preserve"> </w:t>
      </w:r>
    </w:p>
    <w:p w:rsidR="00363C66" w:rsidRPr="000D5820" w:rsidRDefault="001D3517">
      <w:pPr>
        <w:numPr>
          <w:ilvl w:val="0"/>
          <w:numId w:val="1"/>
        </w:numPr>
      </w:pPr>
      <w:r w:rsidRPr="000D5820">
        <w:t>Garze</w:t>
      </w:r>
      <w:r w:rsidR="00AF15CE" w:rsidRPr="000D5820">
        <w:t xml:space="preserve"> sterili</w:t>
      </w:r>
    </w:p>
    <w:p w:rsidR="000006A6" w:rsidRPr="000D5820" w:rsidRDefault="001D3517">
      <w:pPr>
        <w:numPr>
          <w:ilvl w:val="0"/>
          <w:numId w:val="1"/>
        </w:numPr>
      </w:pPr>
      <w:r>
        <w:t>Pinza</w:t>
      </w:r>
      <w:r w:rsidR="000006A6" w:rsidRPr="000D5820">
        <w:t xml:space="preserve"> sterile</w:t>
      </w:r>
    </w:p>
    <w:p w:rsidR="00363C66" w:rsidRPr="000D5820" w:rsidRDefault="001D3517">
      <w:pPr>
        <w:numPr>
          <w:ilvl w:val="0"/>
          <w:numId w:val="1"/>
        </w:numPr>
      </w:pPr>
      <w:r w:rsidRPr="000D5820">
        <w:t>Siringa</w:t>
      </w:r>
      <w:r w:rsidR="00AF15CE" w:rsidRPr="000D5820">
        <w:t xml:space="preserve"> da 10</w:t>
      </w:r>
      <w:r w:rsidR="001F1DDA">
        <w:t xml:space="preserve"> </w:t>
      </w:r>
      <w:r w:rsidR="00AF15CE" w:rsidRPr="000D5820">
        <w:t>cc con fisiologica</w:t>
      </w:r>
      <w:r w:rsidR="00E1686B">
        <w:t xml:space="preserve"> da 10</w:t>
      </w:r>
      <w:r w:rsidR="001F1DDA">
        <w:t xml:space="preserve"> </w:t>
      </w:r>
      <w:r w:rsidR="00E1686B">
        <w:t>cc.</w:t>
      </w:r>
    </w:p>
    <w:p w:rsidR="00363C66" w:rsidRPr="000D5820" w:rsidRDefault="001D3517">
      <w:pPr>
        <w:numPr>
          <w:ilvl w:val="0"/>
          <w:numId w:val="1"/>
        </w:numPr>
      </w:pPr>
      <w:r>
        <w:t>Gel</w:t>
      </w:r>
      <w:r w:rsidR="000006A6" w:rsidRPr="000D5820">
        <w:t xml:space="preserve"> </w:t>
      </w:r>
      <w:r w:rsidR="00AF15CE" w:rsidRPr="000D5820">
        <w:t xml:space="preserve">lubrificante </w:t>
      </w:r>
      <w:r w:rsidR="000006A6" w:rsidRPr="000D5820">
        <w:t>in confezione monodose sterile</w:t>
      </w:r>
    </w:p>
    <w:p w:rsidR="00363C66" w:rsidRPr="000D5820" w:rsidRDefault="000006A6" w:rsidP="00334BAE">
      <w:pPr>
        <w:numPr>
          <w:ilvl w:val="0"/>
          <w:numId w:val="1"/>
        </w:numPr>
      </w:pPr>
      <w:proofErr w:type="gramStart"/>
      <w:r w:rsidRPr="000D5820">
        <w:t>soluzione</w:t>
      </w:r>
      <w:proofErr w:type="gramEnd"/>
      <w:r w:rsidRPr="000D5820">
        <w:t xml:space="preserve"> </w:t>
      </w:r>
      <w:r w:rsidR="00AF15CE" w:rsidRPr="000D5820">
        <w:t xml:space="preserve">disinfettante </w:t>
      </w:r>
    </w:p>
    <w:p w:rsidR="00363C66" w:rsidRPr="000D5820" w:rsidRDefault="001D3517">
      <w:pPr>
        <w:numPr>
          <w:ilvl w:val="0"/>
          <w:numId w:val="1"/>
        </w:numPr>
      </w:pPr>
      <w:r>
        <w:t>Contenitore</w:t>
      </w:r>
      <w:r w:rsidR="00334BAE">
        <w:t xml:space="preserve"> per i </w:t>
      </w:r>
      <w:r>
        <w:t xml:space="preserve">rifiuti </w:t>
      </w:r>
      <w:r w:rsidRPr="000D5820">
        <w:t>(</w:t>
      </w:r>
      <w:proofErr w:type="spellStart"/>
      <w:r w:rsidR="001F1DDA">
        <w:t>Biobox</w:t>
      </w:r>
      <w:proofErr w:type="spellEnd"/>
      <w:r w:rsidR="001F1DDA">
        <w:t xml:space="preserve"> e </w:t>
      </w:r>
      <w:proofErr w:type="spellStart"/>
      <w:r w:rsidR="001F1DDA">
        <w:t>Sicurbox</w:t>
      </w:r>
      <w:proofErr w:type="spellEnd"/>
      <w:r w:rsidR="001F1DDA">
        <w:t>)</w:t>
      </w:r>
    </w:p>
    <w:p w:rsidR="00363C66" w:rsidRPr="000D5820" w:rsidRDefault="00363C66" w:rsidP="002F70F1"/>
    <w:p w:rsidR="001F643D" w:rsidRDefault="001F643D">
      <w:pPr>
        <w:pStyle w:val="Titolo3"/>
      </w:pPr>
    </w:p>
    <w:p w:rsidR="00363C66" w:rsidRPr="000D5820" w:rsidRDefault="00363C66">
      <w:pPr>
        <w:pStyle w:val="Titolo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636"/>
      </w:tblGrid>
      <w:tr w:rsidR="00AD4745" w:rsidTr="000C259B">
        <w:trPr>
          <w:trHeight w:val="360"/>
        </w:trPr>
        <w:tc>
          <w:tcPr>
            <w:tcW w:w="5812" w:type="dxa"/>
            <w:gridSpan w:val="2"/>
            <w:shd w:val="clear" w:color="auto" w:fill="auto"/>
          </w:tcPr>
          <w:p w:rsidR="00AD4745" w:rsidRPr="001F643D" w:rsidRDefault="00AD4745" w:rsidP="001F643D">
            <w:pPr>
              <w:jc w:val="center"/>
              <w:rPr>
                <w:b/>
              </w:rPr>
            </w:pPr>
            <w:r w:rsidRPr="001F643D">
              <w:rPr>
                <w:b/>
              </w:rPr>
              <w:t>PROCEDURA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 w:rsidRPr="000D5820">
              <w:t>1</w:t>
            </w:r>
          </w:p>
        </w:tc>
        <w:tc>
          <w:tcPr>
            <w:tcW w:w="4636" w:type="dxa"/>
          </w:tcPr>
          <w:p w:rsidR="00AD4745" w:rsidRPr="000D5820" w:rsidRDefault="00AD4745" w:rsidP="00844FDB">
            <w:r>
              <w:t xml:space="preserve">Salutare il paziente, presentarsi, </w:t>
            </w:r>
            <w:r w:rsidR="001D3517">
              <w:t>identificarlo, informarlo</w:t>
            </w:r>
            <w:r>
              <w:t>, chiedere il consenso per l’esecuzione della procedura</w:t>
            </w:r>
            <w:r w:rsidRPr="000D5820">
              <w:t xml:space="preserve"> </w:t>
            </w:r>
            <w:r w:rsidR="001D3517" w:rsidRPr="000D5820">
              <w:t>e</w:t>
            </w:r>
            <w:r w:rsidR="001D3517">
              <w:t xml:space="preserve"> garantirgli</w:t>
            </w:r>
            <w:r w:rsidRPr="000D5820">
              <w:t xml:space="preserve"> la privacy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2</w:t>
            </w:r>
          </w:p>
        </w:tc>
        <w:tc>
          <w:tcPr>
            <w:tcW w:w="4636" w:type="dxa"/>
          </w:tcPr>
          <w:p w:rsidR="00AD4745" w:rsidRPr="000D5820" w:rsidRDefault="00AD4745" w:rsidP="00746F63">
            <w:r>
              <w:t>Eseguire</w:t>
            </w:r>
            <w:r w:rsidRPr="000D5820">
              <w:t xml:space="preserve"> il lavaggio delle mani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3</w:t>
            </w:r>
          </w:p>
        </w:tc>
        <w:tc>
          <w:tcPr>
            <w:tcW w:w="4636" w:type="dxa"/>
          </w:tcPr>
          <w:p w:rsidR="00AD4745" w:rsidRPr="000D5820" w:rsidRDefault="00AD4745">
            <w:r>
              <w:t>Controllare</w:t>
            </w:r>
            <w:r w:rsidRPr="000D5820">
              <w:t xml:space="preserve"> </w:t>
            </w:r>
            <w:r>
              <w:t>l’igiene del paziente e provvedere di conseguenza</w:t>
            </w:r>
            <w:r w:rsidRPr="000D5820">
              <w:t xml:space="preserve"> </w:t>
            </w:r>
            <w:r>
              <w:t xml:space="preserve"> 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4</w:t>
            </w:r>
          </w:p>
        </w:tc>
        <w:tc>
          <w:tcPr>
            <w:tcW w:w="4636" w:type="dxa"/>
          </w:tcPr>
          <w:p w:rsidR="00AD4745" w:rsidRDefault="00AD4745" w:rsidP="00CB14C1">
            <w:r>
              <w:t>Calzare guanti non sterili e disinfettare</w:t>
            </w:r>
            <w:r w:rsidRPr="000D5820">
              <w:t xml:space="preserve"> i genitali</w:t>
            </w:r>
          </w:p>
          <w:p w:rsidR="00AD4745" w:rsidRDefault="00AD4745" w:rsidP="001F1DDA">
            <w:r w:rsidRPr="00BF1660">
              <w:rPr>
                <w:b/>
              </w:rPr>
              <w:t>Uomo:</w:t>
            </w:r>
            <w:r>
              <w:rPr>
                <w:b/>
              </w:rPr>
              <w:t xml:space="preserve"> </w:t>
            </w:r>
            <w:r>
              <w:t>sollevare</w:t>
            </w:r>
            <w:r w:rsidRPr="00BF1660">
              <w:t xml:space="preserve"> il pene alla base </w:t>
            </w:r>
            <w:r>
              <w:t xml:space="preserve">col dito indice </w:t>
            </w:r>
            <w:proofErr w:type="spellStart"/>
            <w:r>
              <w:t>sn</w:t>
            </w:r>
            <w:proofErr w:type="spellEnd"/>
            <w:r>
              <w:t xml:space="preserve"> e </w:t>
            </w:r>
            <w:r w:rsidR="001D3517">
              <w:t>disinfettare con</w:t>
            </w:r>
            <w:r>
              <w:t xml:space="preserve"> movimento circolare il glande, la parte media e la base del </w:t>
            </w:r>
            <w:r w:rsidR="001D3517">
              <w:t>pene (</w:t>
            </w:r>
            <w:r>
              <w:t xml:space="preserve">cambiando garza ogni </w:t>
            </w:r>
            <w:r w:rsidR="001D3517">
              <w:t>volta)</w:t>
            </w:r>
            <w:r>
              <w:t>.</w:t>
            </w:r>
          </w:p>
          <w:p w:rsidR="00AD4745" w:rsidRPr="000D5820" w:rsidRDefault="00AD4745" w:rsidP="001F1DDA">
            <w:r>
              <w:t>Lubrificare uretra inserendo beccuccio in dotazione alla confezione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 xml:space="preserve"> 5</w:t>
            </w:r>
          </w:p>
        </w:tc>
        <w:tc>
          <w:tcPr>
            <w:tcW w:w="4636" w:type="dxa"/>
          </w:tcPr>
          <w:p w:rsidR="00AD4745" w:rsidRPr="000D5820" w:rsidRDefault="00AD4745">
            <w:r w:rsidRPr="000D5820">
              <w:t>C</w:t>
            </w:r>
            <w:r>
              <w:t>alzare</w:t>
            </w:r>
            <w:r w:rsidRPr="000D5820">
              <w:t xml:space="preserve"> i guanti sterili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6</w:t>
            </w:r>
          </w:p>
        </w:tc>
        <w:tc>
          <w:tcPr>
            <w:tcW w:w="4636" w:type="dxa"/>
          </w:tcPr>
          <w:p w:rsidR="00AD4745" w:rsidRPr="000D5820" w:rsidRDefault="00AD4745" w:rsidP="00A140F9">
            <w:r w:rsidRPr="000D5820">
              <w:t xml:space="preserve"> P</w:t>
            </w:r>
            <w:r>
              <w:t>osizionare il</w:t>
            </w:r>
            <w:r w:rsidRPr="000D5820">
              <w:t xml:space="preserve"> telino sterile sotto i genitali 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7</w:t>
            </w:r>
          </w:p>
        </w:tc>
        <w:tc>
          <w:tcPr>
            <w:tcW w:w="4636" w:type="dxa"/>
          </w:tcPr>
          <w:p w:rsidR="00AD4745" w:rsidRPr="000D5820" w:rsidRDefault="00AD4745" w:rsidP="001F1DDA">
            <w:r>
              <w:t xml:space="preserve"> Impugnare</w:t>
            </w:r>
            <w:r w:rsidRPr="000D5820">
              <w:t xml:space="preserve"> il catetere</w:t>
            </w:r>
            <w:r>
              <w:t xml:space="preserve">, raccordarlo al </w:t>
            </w:r>
            <w:r w:rsidR="001D3517">
              <w:t>sacchetto (</w:t>
            </w:r>
            <w:r>
              <w:t>ricordarsi di chiudere il rubinetto)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 w:rsidP="009F5472">
            <w:pPr>
              <w:jc w:val="center"/>
            </w:pPr>
            <w:r>
              <w:t>8</w:t>
            </w:r>
          </w:p>
        </w:tc>
        <w:tc>
          <w:tcPr>
            <w:tcW w:w="4636" w:type="dxa"/>
          </w:tcPr>
          <w:p w:rsidR="00AD4745" w:rsidRPr="000D5820" w:rsidRDefault="00AD4745" w:rsidP="009F5472">
            <w:pPr>
              <w:rPr>
                <w:b/>
                <w:bCs/>
              </w:rPr>
            </w:pPr>
            <w:r w:rsidRPr="000D5820">
              <w:rPr>
                <w:b/>
                <w:bCs/>
              </w:rPr>
              <w:t>Uomo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(posizione supina</w:t>
            </w:r>
            <w:r w:rsidRPr="000823BA">
              <w:rPr>
                <w:bCs/>
              </w:rPr>
              <w:t>)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 w:rsidP="009F5472">
            <w:pPr>
              <w:ind w:left="1068"/>
              <w:jc w:val="center"/>
            </w:pPr>
          </w:p>
        </w:tc>
        <w:tc>
          <w:tcPr>
            <w:tcW w:w="4636" w:type="dxa"/>
          </w:tcPr>
          <w:p w:rsidR="00AD4745" w:rsidRPr="000D5820" w:rsidRDefault="00AD4745" w:rsidP="009F5472">
            <w:pPr>
              <w:numPr>
                <w:ilvl w:val="0"/>
                <w:numId w:val="3"/>
              </w:numPr>
            </w:pPr>
            <w:proofErr w:type="gramStart"/>
            <w:r>
              <w:t>impugnare</w:t>
            </w:r>
            <w:proofErr w:type="gramEnd"/>
            <w:r>
              <w:t xml:space="preserve"> il pene alla base , portarlo in </w:t>
            </w:r>
            <w:r w:rsidRPr="000D5820">
              <w:t>po</w:t>
            </w:r>
            <w:r>
              <w:t xml:space="preserve">sizione verticale  </w:t>
            </w:r>
            <w:r w:rsidRPr="000D5820">
              <w:t>e retrarre il prepuzio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 w:rsidP="009F5472">
            <w:pPr>
              <w:ind w:left="1068"/>
              <w:jc w:val="center"/>
            </w:pPr>
          </w:p>
        </w:tc>
        <w:tc>
          <w:tcPr>
            <w:tcW w:w="4636" w:type="dxa"/>
          </w:tcPr>
          <w:p w:rsidR="00AD4745" w:rsidRPr="000D5820" w:rsidRDefault="00AD4745" w:rsidP="009F5472">
            <w:pPr>
              <w:numPr>
                <w:ilvl w:val="0"/>
                <w:numId w:val="3"/>
              </w:numPr>
            </w:pPr>
            <w:proofErr w:type="gramStart"/>
            <w:r w:rsidRPr="000D5820">
              <w:t>inserire</w:t>
            </w:r>
            <w:proofErr w:type="gramEnd"/>
            <w:r w:rsidRPr="000D5820">
              <w:t xml:space="preserve"> il c</w:t>
            </w:r>
            <w:r>
              <w:t>.</w:t>
            </w:r>
            <w:r w:rsidRPr="000D5820">
              <w:t>v</w:t>
            </w:r>
            <w:r>
              <w:t>.</w:t>
            </w:r>
            <w:r w:rsidRPr="000D5820">
              <w:t xml:space="preserve"> fino alla resistenza prostatica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 w:rsidP="009F5472">
            <w:pPr>
              <w:ind w:left="1068"/>
              <w:jc w:val="center"/>
            </w:pPr>
          </w:p>
        </w:tc>
        <w:tc>
          <w:tcPr>
            <w:tcW w:w="4636" w:type="dxa"/>
          </w:tcPr>
          <w:p w:rsidR="00AD4745" w:rsidRPr="000D5820" w:rsidRDefault="00AD4745" w:rsidP="009F5472">
            <w:pPr>
              <w:numPr>
                <w:ilvl w:val="0"/>
                <w:numId w:val="3"/>
              </w:numPr>
            </w:pPr>
            <w:proofErr w:type="gramStart"/>
            <w:r w:rsidRPr="000D5820">
              <w:t>abbassare</w:t>
            </w:r>
            <w:proofErr w:type="gramEnd"/>
            <w:r w:rsidRPr="000D5820">
              <w:t xml:space="preserve"> il pene</w:t>
            </w:r>
            <w:r>
              <w:t xml:space="preserve"> in posizione orizzontale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9</w:t>
            </w:r>
          </w:p>
        </w:tc>
        <w:tc>
          <w:tcPr>
            <w:tcW w:w="4636" w:type="dxa"/>
          </w:tcPr>
          <w:p w:rsidR="00AD4745" w:rsidRPr="000D5820" w:rsidRDefault="001D3517" w:rsidP="006407F3">
            <w:r>
              <w:t xml:space="preserve">Mandare </w:t>
            </w:r>
            <w:r w:rsidRPr="000D5820">
              <w:t>avanti</w:t>
            </w:r>
            <w:r w:rsidR="00AD4745">
              <w:t xml:space="preserve"> il c.v. sino a quando esce </w:t>
            </w:r>
            <w:r>
              <w:t xml:space="preserve">urina, </w:t>
            </w:r>
            <w:r w:rsidRPr="000D5820">
              <w:t>proseguire</w:t>
            </w:r>
            <w:r w:rsidR="00AD4745" w:rsidRPr="000D5820">
              <w:t xml:space="preserve"> ancora 3cm circa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10</w:t>
            </w:r>
          </w:p>
        </w:tc>
        <w:tc>
          <w:tcPr>
            <w:tcW w:w="4636" w:type="dxa"/>
          </w:tcPr>
          <w:p w:rsidR="00AD4745" w:rsidRPr="000D5820" w:rsidRDefault="00AD4745">
            <w:r>
              <w:t>G</w:t>
            </w:r>
            <w:r w:rsidRPr="000D5820">
              <w:t xml:space="preserve">onfiare il palloncino </w:t>
            </w:r>
            <w:r>
              <w:t>con la siringa preriempita di soluzione</w:t>
            </w:r>
            <w:r w:rsidRPr="000D5820">
              <w:t xml:space="preserve"> fisiologica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11</w:t>
            </w:r>
          </w:p>
        </w:tc>
        <w:tc>
          <w:tcPr>
            <w:tcW w:w="4636" w:type="dxa"/>
          </w:tcPr>
          <w:p w:rsidR="00AD4745" w:rsidRPr="000D5820" w:rsidRDefault="00AD4745">
            <w:r>
              <w:t>Tirare delicatamente per verificare</w:t>
            </w:r>
            <w:r w:rsidRPr="000D5820">
              <w:t xml:space="preserve"> se </w:t>
            </w:r>
            <w:r w:rsidR="001D3517" w:rsidRPr="000D5820">
              <w:t>è ancorato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12</w:t>
            </w:r>
          </w:p>
        </w:tc>
        <w:tc>
          <w:tcPr>
            <w:tcW w:w="4636" w:type="dxa"/>
          </w:tcPr>
          <w:p w:rsidR="00AD4745" w:rsidRPr="000D5820" w:rsidRDefault="00AD4745">
            <w:r>
              <w:t>A</w:t>
            </w:r>
            <w:r w:rsidRPr="000D5820">
              <w:t>ppendere il sacchetto al letto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36" w:type="dxa"/>
          </w:tcPr>
          <w:p w:rsidR="00AD4745" w:rsidRPr="000D5820" w:rsidRDefault="00AD4745">
            <w:r>
              <w:t xml:space="preserve">Smaltire il materiale nel contenitore per rifiuti 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14</w:t>
            </w:r>
          </w:p>
        </w:tc>
        <w:tc>
          <w:tcPr>
            <w:tcW w:w="4636" w:type="dxa"/>
          </w:tcPr>
          <w:p w:rsidR="00AD4745" w:rsidRPr="000D5820" w:rsidRDefault="00AD4745">
            <w:r>
              <w:t>S</w:t>
            </w:r>
            <w:r w:rsidRPr="000D5820">
              <w:t>alutare il pz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15</w:t>
            </w:r>
          </w:p>
        </w:tc>
        <w:tc>
          <w:tcPr>
            <w:tcW w:w="4636" w:type="dxa"/>
          </w:tcPr>
          <w:p w:rsidR="00AD4745" w:rsidRPr="000D5820" w:rsidRDefault="00AD4745">
            <w:r>
              <w:t>Eseguire il l</w:t>
            </w:r>
            <w:r w:rsidRPr="000D5820">
              <w:t>avaggio</w:t>
            </w:r>
            <w:r>
              <w:t xml:space="preserve"> </w:t>
            </w:r>
            <w:r w:rsidR="001D3517">
              <w:t xml:space="preserve">delle </w:t>
            </w:r>
            <w:r w:rsidR="001D3517" w:rsidRPr="000D5820">
              <w:t>mani</w:t>
            </w:r>
          </w:p>
        </w:tc>
      </w:tr>
      <w:tr w:rsidR="00AD4745" w:rsidRPr="000D5820" w:rsidTr="000C259B">
        <w:tc>
          <w:tcPr>
            <w:tcW w:w="1176" w:type="dxa"/>
          </w:tcPr>
          <w:p w:rsidR="00AD4745" w:rsidRPr="000D5820" w:rsidRDefault="00AD4745">
            <w:pPr>
              <w:jc w:val="center"/>
            </w:pPr>
            <w:r>
              <w:t>16</w:t>
            </w:r>
          </w:p>
        </w:tc>
        <w:tc>
          <w:tcPr>
            <w:tcW w:w="4636" w:type="dxa"/>
          </w:tcPr>
          <w:p w:rsidR="00AD4745" w:rsidRPr="000D5820" w:rsidRDefault="00AD4745">
            <w:r>
              <w:t>A</w:t>
            </w:r>
            <w:r w:rsidRPr="000D5820">
              <w:t>nnotare in cartella</w:t>
            </w:r>
            <w:r>
              <w:t xml:space="preserve"> la manovra, la data, l’ora e la quantità di residuo vescicale</w:t>
            </w:r>
          </w:p>
        </w:tc>
      </w:tr>
    </w:tbl>
    <w:p w:rsidR="00363C66" w:rsidRPr="000D5820" w:rsidRDefault="00363C66">
      <w:pPr>
        <w:ind w:left="360"/>
      </w:pPr>
    </w:p>
    <w:sectPr w:rsidR="00363C66" w:rsidRPr="000D5820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32B"/>
    <w:multiLevelType w:val="hybridMultilevel"/>
    <w:tmpl w:val="5F9EA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90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6629"/>
    <w:multiLevelType w:val="hybridMultilevel"/>
    <w:tmpl w:val="FABA5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CCF"/>
    <w:multiLevelType w:val="hybridMultilevel"/>
    <w:tmpl w:val="1DDCF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35D1F"/>
    <w:multiLevelType w:val="hybridMultilevel"/>
    <w:tmpl w:val="8F425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D51CC"/>
    <w:multiLevelType w:val="hybridMultilevel"/>
    <w:tmpl w:val="908A8F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8828B5"/>
    <w:multiLevelType w:val="hybridMultilevel"/>
    <w:tmpl w:val="E00E2C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2429"/>
    <w:multiLevelType w:val="hybridMultilevel"/>
    <w:tmpl w:val="D842E51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E"/>
    <w:rsid w:val="000006A6"/>
    <w:rsid w:val="00031541"/>
    <w:rsid w:val="0005265C"/>
    <w:rsid w:val="000823BA"/>
    <w:rsid w:val="000C259B"/>
    <w:rsid w:val="000D5820"/>
    <w:rsid w:val="000E6DA5"/>
    <w:rsid w:val="00162BD9"/>
    <w:rsid w:val="001D3517"/>
    <w:rsid w:val="001F1DDA"/>
    <w:rsid w:val="001F643D"/>
    <w:rsid w:val="00205A2A"/>
    <w:rsid w:val="0021147F"/>
    <w:rsid w:val="0023638D"/>
    <w:rsid w:val="002F70F1"/>
    <w:rsid w:val="00334BAE"/>
    <w:rsid w:val="00363C66"/>
    <w:rsid w:val="003E320E"/>
    <w:rsid w:val="00515B34"/>
    <w:rsid w:val="005B6D9F"/>
    <w:rsid w:val="005D6392"/>
    <w:rsid w:val="006407F3"/>
    <w:rsid w:val="0067587A"/>
    <w:rsid w:val="006F117A"/>
    <w:rsid w:val="007052B8"/>
    <w:rsid w:val="00716136"/>
    <w:rsid w:val="00746F63"/>
    <w:rsid w:val="007633C6"/>
    <w:rsid w:val="00844FDB"/>
    <w:rsid w:val="00940B51"/>
    <w:rsid w:val="009E30AF"/>
    <w:rsid w:val="00A140F9"/>
    <w:rsid w:val="00A142CB"/>
    <w:rsid w:val="00AD4745"/>
    <w:rsid w:val="00AE6618"/>
    <w:rsid w:val="00AF15CE"/>
    <w:rsid w:val="00B117D8"/>
    <w:rsid w:val="00B76B8C"/>
    <w:rsid w:val="00CB14C1"/>
    <w:rsid w:val="00D31A0B"/>
    <w:rsid w:val="00D37CD2"/>
    <w:rsid w:val="00DA0973"/>
    <w:rsid w:val="00E1686B"/>
    <w:rsid w:val="00E41D1B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7889A-F65F-4086-8AEE-8BEBD0BD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3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36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44"/>
    </w:rPr>
  </w:style>
  <w:style w:type="paragraph" w:styleId="Paragrafoelenco">
    <w:name w:val="List Paragraph"/>
    <w:basedOn w:val="Normale"/>
    <w:uiPriority w:val="34"/>
    <w:qFormat/>
    <w:rsid w:val="0064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San Martino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Azienda Ospedaliera San Martino</dc:creator>
  <cp:lastModifiedBy>Fabio </cp:lastModifiedBy>
  <cp:revision>4</cp:revision>
  <cp:lastPrinted>2012-12-17T08:11:00Z</cp:lastPrinted>
  <dcterms:created xsi:type="dcterms:W3CDTF">2014-12-10T09:49:00Z</dcterms:created>
  <dcterms:modified xsi:type="dcterms:W3CDTF">2016-12-20T12:09:00Z</dcterms:modified>
</cp:coreProperties>
</file>